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85593" w14:textId="4FBE1466" w:rsidR="0074538E" w:rsidRPr="00861FD0" w:rsidRDefault="0074538E" w:rsidP="0074538E">
      <w:pPr>
        <w:rPr>
          <w:rFonts w:ascii="Times New Roman" w:hAnsi="Times New Roman" w:cs="Times New Roman"/>
          <w:sz w:val="22"/>
          <w:szCs w:val="22"/>
        </w:rPr>
      </w:pPr>
      <w:r w:rsidRPr="00861FD0">
        <w:rPr>
          <w:rFonts w:ascii="Times New Roman" w:hAnsi="Times New Roman" w:cs="Times New Roman"/>
          <w:sz w:val="22"/>
          <w:szCs w:val="22"/>
        </w:rPr>
        <w:t xml:space="preserve">Sent via Electronic Mail and U.S. mail </w:t>
      </w:r>
    </w:p>
    <w:p w14:paraId="422D1150" w14:textId="6EB91449" w:rsidR="0074538E" w:rsidRPr="00861FD0" w:rsidRDefault="003D0852" w:rsidP="003D0852">
      <w:pPr>
        <w:rPr>
          <w:rFonts w:ascii="Times New Roman" w:hAnsi="Times New Roman" w:cs="Times New Roman"/>
          <w:sz w:val="22"/>
          <w:szCs w:val="22"/>
        </w:rPr>
      </w:pPr>
      <w:r w:rsidRPr="00861FD0">
        <w:rPr>
          <w:rFonts w:ascii="Times New Roman" w:hAnsi="Times New Roman" w:cs="Times New Roman"/>
          <w:sz w:val="22"/>
          <w:szCs w:val="22"/>
          <w:highlight w:val="yellow"/>
        </w:rPr>
        <w:t>[INSERT DATE]</w:t>
      </w:r>
    </w:p>
    <w:p w14:paraId="0957E1CA" w14:textId="0A002235" w:rsidR="0074538E" w:rsidRPr="00861FD0" w:rsidRDefault="0074538E" w:rsidP="0074538E">
      <w:pPr>
        <w:spacing w:after="0"/>
        <w:rPr>
          <w:rFonts w:ascii="Times New Roman" w:hAnsi="Times New Roman" w:cs="Times New Roman"/>
          <w:sz w:val="22"/>
          <w:szCs w:val="22"/>
          <w:highlight w:val="yellow"/>
        </w:rPr>
      </w:pPr>
      <w:r w:rsidRPr="00861FD0">
        <w:rPr>
          <w:rFonts w:ascii="Times New Roman" w:hAnsi="Times New Roman" w:cs="Times New Roman"/>
          <w:sz w:val="22"/>
          <w:szCs w:val="22"/>
          <w:highlight w:val="yellow"/>
        </w:rPr>
        <w:t>[Client Name]</w:t>
      </w:r>
    </w:p>
    <w:p w14:paraId="0B7DCB37" w14:textId="77777777" w:rsidR="0074538E" w:rsidRPr="00861FD0" w:rsidRDefault="0074538E" w:rsidP="0074538E">
      <w:pPr>
        <w:spacing w:after="0"/>
        <w:rPr>
          <w:rFonts w:ascii="Times New Roman" w:hAnsi="Times New Roman" w:cs="Times New Roman"/>
          <w:sz w:val="22"/>
          <w:szCs w:val="22"/>
          <w:highlight w:val="yellow"/>
        </w:rPr>
      </w:pPr>
      <w:r w:rsidRPr="00861FD0">
        <w:rPr>
          <w:rFonts w:ascii="Times New Roman" w:hAnsi="Times New Roman" w:cs="Times New Roman"/>
          <w:sz w:val="22"/>
          <w:szCs w:val="22"/>
          <w:highlight w:val="yellow"/>
        </w:rPr>
        <w:t>[Client Address]</w:t>
      </w:r>
    </w:p>
    <w:p w14:paraId="73E9C5BC" w14:textId="77777777" w:rsidR="0074538E" w:rsidRPr="00861FD0" w:rsidRDefault="0074538E" w:rsidP="0074538E">
      <w:pPr>
        <w:spacing w:after="0"/>
        <w:rPr>
          <w:rFonts w:ascii="Times New Roman" w:hAnsi="Times New Roman" w:cs="Times New Roman"/>
          <w:sz w:val="22"/>
          <w:szCs w:val="22"/>
        </w:rPr>
      </w:pPr>
      <w:r w:rsidRPr="00861FD0">
        <w:rPr>
          <w:rFonts w:ascii="Times New Roman" w:hAnsi="Times New Roman" w:cs="Times New Roman"/>
          <w:sz w:val="22"/>
          <w:szCs w:val="22"/>
          <w:highlight w:val="yellow"/>
        </w:rPr>
        <w:t>[City, State ZIP]</w:t>
      </w:r>
    </w:p>
    <w:p w14:paraId="6A53A572" w14:textId="77777777" w:rsidR="0074538E" w:rsidRPr="00861FD0" w:rsidRDefault="0074538E" w:rsidP="0074538E">
      <w:pPr>
        <w:rPr>
          <w:rFonts w:ascii="Times New Roman" w:hAnsi="Times New Roman" w:cs="Times New Roman"/>
          <w:sz w:val="22"/>
          <w:szCs w:val="22"/>
        </w:rPr>
      </w:pPr>
      <w:r w:rsidRPr="00861FD0">
        <w:rPr>
          <w:rFonts w:ascii="Times New Roman" w:hAnsi="Times New Roman" w:cs="Times New Roman"/>
          <w:sz w:val="22"/>
          <w:szCs w:val="22"/>
        </w:rPr>
        <w:t xml:space="preserve">Attn: </w:t>
      </w:r>
      <w:r w:rsidRPr="00861FD0">
        <w:rPr>
          <w:rFonts w:ascii="Times New Roman" w:hAnsi="Times New Roman" w:cs="Times New Roman"/>
          <w:sz w:val="22"/>
          <w:szCs w:val="22"/>
          <w:highlight w:val="yellow"/>
        </w:rPr>
        <w:t>[Contact Name / Office Manager / Practice Administrator]</w:t>
      </w:r>
    </w:p>
    <w:p w14:paraId="25FEF2D6" w14:textId="47EFEC05" w:rsidR="0074538E" w:rsidRPr="00861FD0" w:rsidRDefault="0074538E" w:rsidP="0074538E">
      <w:pPr>
        <w:rPr>
          <w:rFonts w:ascii="Times New Roman" w:hAnsi="Times New Roman" w:cs="Times New Roman"/>
          <w:sz w:val="22"/>
          <w:szCs w:val="22"/>
        </w:rPr>
      </w:pPr>
      <w:r w:rsidRPr="00861FD0">
        <w:rPr>
          <w:rFonts w:ascii="Times New Roman" w:hAnsi="Times New Roman" w:cs="Times New Roman"/>
          <w:sz w:val="22"/>
          <w:szCs w:val="22"/>
        </w:rPr>
        <w:t xml:space="preserve">Re: </w:t>
      </w:r>
      <w:r w:rsidR="005422B6" w:rsidRPr="005422B6">
        <w:rPr>
          <w:rFonts w:ascii="Times New Roman" w:hAnsi="Times New Roman" w:cs="Times New Roman"/>
          <w:color w:val="000000"/>
          <w:sz w:val="22"/>
          <w:szCs w:val="22"/>
        </w:rPr>
        <w:t xml:space="preserve">Transition to CareTracker </w:t>
      </w:r>
      <w:r w:rsidRPr="00861FD0">
        <w:rPr>
          <w:rFonts w:ascii="Times New Roman" w:hAnsi="Times New Roman" w:cs="Times New Roman"/>
          <w:sz w:val="22"/>
          <w:szCs w:val="22"/>
        </w:rPr>
        <w:t xml:space="preserve">Updated Terms of Service </w:t>
      </w:r>
      <w:r w:rsidR="005422B6" w:rsidRPr="005422B6">
        <w:rPr>
          <w:rFonts w:ascii="Times New Roman" w:hAnsi="Times New Roman" w:cs="Times New Roman"/>
          <w:color w:val="000000"/>
          <w:sz w:val="22"/>
          <w:szCs w:val="22"/>
        </w:rPr>
        <w:t>-</w:t>
      </w:r>
      <w:r w:rsidRPr="00861FD0">
        <w:rPr>
          <w:rFonts w:ascii="Times New Roman" w:hAnsi="Times New Roman" w:cs="Times New Roman"/>
          <w:sz w:val="22"/>
          <w:szCs w:val="22"/>
        </w:rPr>
        <w:t xml:space="preserve"> Patient Chart Manager and On-Staff Intellect</w:t>
      </w:r>
    </w:p>
    <w:p w14:paraId="40B6CF36" w14:textId="77777777" w:rsidR="0074538E" w:rsidRPr="00861FD0" w:rsidRDefault="0074538E" w:rsidP="0074538E">
      <w:pPr>
        <w:rPr>
          <w:rFonts w:ascii="Times New Roman" w:hAnsi="Times New Roman" w:cs="Times New Roman"/>
          <w:sz w:val="22"/>
          <w:szCs w:val="22"/>
        </w:rPr>
      </w:pPr>
      <w:r w:rsidRPr="00861FD0">
        <w:rPr>
          <w:rFonts w:ascii="Times New Roman" w:hAnsi="Times New Roman" w:cs="Times New Roman"/>
          <w:sz w:val="22"/>
          <w:szCs w:val="22"/>
        </w:rPr>
        <w:t xml:space="preserve">Dear </w:t>
      </w:r>
      <w:r w:rsidRPr="00861FD0">
        <w:rPr>
          <w:rFonts w:ascii="Times New Roman" w:hAnsi="Times New Roman" w:cs="Times New Roman"/>
          <w:sz w:val="22"/>
          <w:szCs w:val="22"/>
          <w:highlight w:val="yellow"/>
        </w:rPr>
        <w:t>[Client Name]</w:t>
      </w:r>
      <w:r w:rsidRPr="00861FD0">
        <w:rPr>
          <w:rFonts w:ascii="Times New Roman" w:hAnsi="Times New Roman" w:cs="Times New Roman"/>
          <w:sz w:val="22"/>
          <w:szCs w:val="22"/>
        </w:rPr>
        <w:t>:</w:t>
      </w:r>
    </w:p>
    <w:p w14:paraId="403831CB" w14:textId="156EBFD9" w:rsidR="0074538E" w:rsidRPr="00861FD0" w:rsidRDefault="0074538E" w:rsidP="0074538E">
      <w:pPr>
        <w:rPr>
          <w:rFonts w:ascii="Times New Roman" w:hAnsi="Times New Roman" w:cs="Times New Roman"/>
          <w:sz w:val="22"/>
          <w:szCs w:val="22"/>
        </w:rPr>
      </w:pPr>
      <w:r w:rsidRPr="00861FD0">
        <w:rPr>
          <w:rFonts w:ascii="Times New Roman" w:hAnsi="Times New Roman" w:cs="Times New Roman"/>
          <w:sz w:val="22"/>
          <w:szCs w:val="22"/>
        </w:rPr>
        <w:t xml:space="preserve">We are writing to inform you of important updates to the terms governing your use of </w:t>
      </w:r>
      <w:r w:rsidR="005422B6" w:rsidRPr="005422B6">
        <w:rPr>
          <w:rFonts w:ascii="Times New Roman" w:hAnsi="Times New Roman" w:cs="Times New Roman"/>
          <w:color w:val="000000"/>
          <w:sz w:val="22"/>
          <w:szCs w:val="22"/>
        </w:rPr>
        <w:t xml:space="preserve">the </w:t>
      </w:r>
      <w:r w:rsidRPr="00861FD0">
        <w:rPr>
          <w:rFonts w:ascii="Times New Roman" w:hAnsi="Times New Roman" w:cs="Times New Roman"/>
          <w:sz w:val="22"/>
          <w:szCs w:val="22"/>
        </w:rPr>
        <w:t xml:space="preserve">Patient Chart Manager and/or On-Staff Intellect services (the "Services"). As you may be aware, CareTracker, Inc. ("CareTracker") recently acquired the Patient Chart Manager and On-Staff Intellect product lines. </w:t>
      </w:r>
      <w:r w:rsidR="005422B6" w:rsidRPr="005422B6">
        <w:rPr>
          <w:rFonts w:ascii="Times New Roman" w:hAnsi="Times New Roman" w:cs="Times New Roman"/>
          <w:color w:val="000000"/>
          <w:sz w:val="22"/>
          <w:szCs w:val="22"/>
        </w:rPr>
        <w:t xml:space="preserve">This letter is directed to you as an existing or legacy customer whose account is being transitioned to CareTracker's current online terms of service. </w:t>
      </w:r>
      <w:r w:rsidRPr="00861FD0">
        <w:rPr>
          <w:rFonts w:ascii="Times New Roman" w:hAnsi="Times New Roman" w:cs="Times New Roman"/>
          <w:sz w:val="22"/>
          <w:szCs w:val="22"/>
        </w:rPr>
        <w:t>As part of this transition, we have updated the agreements governing the Services to reflect CareTracker's current terms and to ensure compliance with applicable law.</w:t>
      </w:r>
    </w:p>
    <w:p w14:paraId="46DB1728" w14:textId="22466320" w:rsidR="0074538E" w:rsidRPr="00861FD0" w:rsidRDefault="0074538E" w:rsidP="0074538E">
      <w:pPr>
        <w:rPr>
          <w:rFonts w:ascii="Times New Roman" w:hAnsi="Times New Roman" w:cs="Times New Roman"/>
          <w:sz w:val="22"/>
          <w:szCs w:val="22"/>
        </w:rPr>
      </w:pPr>
      <w:r w:rsidRPr="00861FD0">
        <w:rPr>
          <w:rFonts w:ascii="Times New Roman" w:hAnsi="Times New Roman" w:cs="Times New Roman"/>
          <w:sz w:val="22"/>
          <w:szCs w:val="22"/>
        </w:rPr>
        <w:t xml:space="preserve">Effective as of </w:t>
      </w:r>
      <w:r w:rsidRPr="00861FD0">
        <w:rPr>
          <w:rFonts w:ascii="Times New Roman" w:hAnsi="Times New Roman" w:cs="Times New Roman"/>
          <w:sz w:val="22"/>
          <w:szCs w:val="22"/>
          <w:highlight w:val="yellow"/>
        </w:rPr>
        <w:t>[INSERT EFFECTIVE DATE]</w:t>
      </w:r>
      <w:r w:rsidRPr="00861FD0">
        <w:rPr>
          <w:rFonts w:ascii="Times New Roman" w:hAnsi="Times New Roman" w:cs="Times New Roman"/>
          <w:sz w:val="22"/>
          <w:szCs w:val="22"/>
        </w:rPr>
        <w:t xml:space="preserve"> (the "Transition Date"), your use of the Services will be governed by the following updated </w:t>
      </w:r>
      <w:r w:rsidR="005422B6" w:rsidRPr="005422B6">
        <w:rPr>
          <w:rFonts w:ascii="Times New Roman" w:hAnsi="Times New Roman" w:cs="Times New Roman"/>
          <w:color w:val="000000"/>
          <w:sz w:val="22"/>
          <w:szCs w:val="22"/>
        </w:rPr>
        <w:t xml:space="preserve">agreements, all of which are available for your review at [INSERT FINAL LEGAL URL]: (i) </w:t>
      </w:r>
      <w:r w:rsidRPr="00861FD0">
        <w:rPr>
          <w:rFonts w:ascii="Times New Roman" w:hAnsi="Times New Roman" w:cs="Times New Roman"/>
          <w:sz w:val="22"/>
          <w:szCs w:val="22"/>
        </w:rPr>
        <w:t>Master Services Agreement (“MSA”)</w:t>
      </w:r>
      <w:r w:rsidR="005422B6" w:rsidRPr="005422B6">
        <w:rPr>
          <w:rFonts w:ascii="Times New Roman" w:hAnsi="Times New Roman" w:cs="Times New Roman"/>
          <w:color w:val="000000"/>
          <w:sz w:val="22"/>
          <w:szCs w:val="22"/>
        </w:rPr>
        <w:t>; (ii)</w:t>
      </w:r>
      <w:r w:rsidR="00001DED" w:rsidRPr="00861FD0">
        <w:rPr>
          <w:rFonts w:ascii="Times New Roman" w:hAnsi="Times New Roman" w:cs="Times New Roman"/>
          <w:sz w:val="22"/>
          <w:szCs w:val="22"/>
        </w:rPr>
        <w:t xml:space="preserve"> </w:t>
      </w:r>
      <w:r w:rsidRPr="00861FD0">
        <w:rPr>
          <w:rFonts w:ascii="Times New Roman" w:hAnsi="Times New Roman" w:cs="Times New Roman"/>
          <w:sz w:val="22"/>
          <w:szCs w:val="22"/>
        </w:rPr>
        <w:t>Business Associate Addendum (“BAA”)</w:t>
      </w:r>
      <w:r w:rsidR="005422B6" w:rsidRPr="005422B6">
        <w:rPr>
          <w:rFonts w:ascii="Times New Roman" w:hAnsi="Times New Roman" w:cs="Times New Roman"/>
          <w:color w:val="000000"/>
          <w:sz w:val="22"/>
          <w:szCs w:val="22"/>
        </w:rPr>
        <w:t>; (iii) Support Services Agreement ("SSA", attached as Exhibit A to the MSA); (iv) if you have purchased or enabled CareTracker Amplify, the CareTracker Amplify Terms of Use ("Amplify Terms"); and (v) any applicable third-party End User License Agreements ("EULAs")</w:t>
      </w:r>
      <w:r w:rsidR="00001DED" w:rsidRPr="00861FD0">
        <w:rPr>
          <w:rFonts w:ascii="Times New Roman" w:hAnsi="Times New Roman" w:cs="Times New Roman"/>
          <w:sz w:val="22"/>
          <w:szCs w:val="22"/>
        </w:rPr>
        <w:t xml:space="preserve"> (collectively, the "Updated Terms").</w:t>
      </w:r>
    </w:p>
    <w:p w14:paraId="5E142E46" w14:textId="77777777" w:rsidR="0074538E" w:rsidRPr="00861FD0" w:rsidRDefault="0074538E" w:rsidP="0074538E">
      <w:pPr>
        <w:spacing w:after="0"/>
        <w:rPr>
          <w:rFonts w:ascii="Times New Roman" w:hAnsi="Times New Roman" w:cs="Times New Roman"/>
          <w:sz w:val="22"/>
          <w:szCs w:val="22"/>
          <w:u w:val="single"/>
        </w:rPr>
      </w:pPr>
      <w:r w:rsidRPr="00861FD0">
        <w:rPr>
          <w:rFonts w:ascii="Times New Roman" w:hAnsi="Times New Roman" w:cs="Times New Roman"/>
          <w:sz w:val="22"/>
          <w:szCs w:val="22"/>
          <w:u w:val="single"/>
        </w:rPr>
        <w:t>What This Means for You</w:t>
      </w:r>
    </w:p>
    <w:p w14:paraId="4AFC550A" w14:textId="0D2220B8" w:rsidR="0074538E" w:rsidRPr="00861FD0" w:rsidRDefault="0074538E" w:rsidP="003D0852">
      <w:pPr>
        <w:pStyle w:val="ListParagraph"/>
        <w:numPr>
          <w:ilvl w:val="0"/>
          <w:numId w:val="1"/>
        </w:numPr>
        <w:rPr>
          <w:rFonts w:ascii="Times New Roman" w:hAnsi="Times New Roman" w:cs="Times New Roman"/>
          <w:sz w:val="22"/>
          <w:szCs w:val="22"/>
        </w:rPr>
      </w:pPr>
      <w:r w:rsidRPr="00861FD0">
        <w:rPr>
          <w:rFonts w:ascii="Times New Roman" w:hAnsi="Times New Roman" w:cs="Times New Roman"/>
          <w:b/>
          <w:bCs/>
          <w:sz w:val="22"/>
          <w:szCs w:val="22"/>
        </w:rPr>
        <w:t>Your Services are not changing.</w:t>
      </w:r>
      <w:r w:rsidRPr="00861FD0">
        <w:rPr>
          <w:rFonts w:ascii="Times New Roman" w:hAnsi="Times New Roman" w:cs="Times New Roman"/>
          <w:sz w:val="22"/>
          <w:szCs w:val="22"/>
        </w:rPr>
        <w:t xml:space="preserve"> You will continue to have access to the same Patient Chart Manager and/or On-Staff Intellect products and features you use today. Your existing Order Form(s) will remain in effect and will be governed by the Updated Terms.</w:t>
      </w:r>
    </w:p>
    <w:p w14:paraId="6ABD8E0D" w14:textId="37CF271E" w:rsidR="0074538E" w:rsidRPr="00861FD0" w:rsidRDefault="0074538E" w:rsidP="0074538E">
      <w:pPr>
        <w:pStyle w:val="ListParagraph"/>
        <w:numPr>
          <w:ilvl w:val="0"/>
          <w:numId w:val="1"/>
        </w:numPr>
        <w:rPr>
          <w:rFonts w:ascii="Times New Roman" w:hAnsi="Times New Roman" w:cs="Times New Roman"/>
          <w:sz w:val="22"/>
          <w:szCs w:val="22"/>
        </w:rPr>
      </w:pPr>
      <w:r w:rsidRPr="00861FD0">
        <w:rPr>
          <w:rFonts w:ascii="Times New Roman" w:hAnsi="Times New Roman" w:cs="Times New Roman"/>
          <w:b/>
          <w:bCs/>
          <w:sz w:val="22"/>
          <w:szCs w:val="22"/>
        </w:rPr>
        <w:t>The Updated Terms replace your prior agreement.</w:t>
      </w:r>
      <w:r w:rsidRPr="00861FD0">
        <w:rPr>
          <w:rFonts w:ascii="Times New Roman" w:hAnsi="Times New Roman" w:cs="Times New Roman"/>
          <w:sz w:val="22"/>
          <w:szCs w:val="22"/>
        </w:rPr>
        <w:t xml:space="preserve"> As of the Transition Date, the Updated Terms will supersede and replace any prior master services agreement, software license agreement, SaaS agreement, or similar agreement previously governing your use of the Services (the "Prior Agreement"). Please note that any obligations that accrued under the Prior Agreement before the Transition Date (including any outstanding payment obligations) will survive in accordance with their terms.</w:t>
      </w:r>
    </w:p>
    <w:p w14:paraId="37237DB8" w14:textId="56D21B74" w:rsidR="0074538E" w:rsidRPr="00861FD0" w:rsidRDefault="0074538E" w:rsidP="0074538E">
      <w:pPr>
        <w:rPr>
          <w:rFonts w:ascii="Times New Roman" w:hAnsi="Times New Roman" w:cs="Times New Roman"/>
          <w:b/>
          <w:bCs/>
          <w:sz w:val="22"/>
          <w:szCs w:val="22"/>
        </w:rPr>
      </w:pPr>
      <w:r w:rsidRPr="00861FD0">
        <w:rPr>
          <w:rFonts w:ascii="Times New Roman" w:hAnsi="Times New Roman" w:cs="Times New Roman"/>
          <w:b/>
          <w:bCs/>
          <w:sz w:val="22"/>
          <w:szCs w:val="22"/>
        </w:rPr>
        <w:t>To ensure a clear record of this transition, we ask that you review the Updated Terms and return the enclosed Acknowledgement and Consent to CareTracker within thirty (30) days of the date of this letter.</w:t>
      </w:r>
      <w:r w:rsidR="003D0852" w:rsidRPr="00861FD0">
        <w:rPr>
          <w:rFonts w:ascii="Times New Roman" w:hAnsi="Times New Roman" w:cs="Times New Roman"/>
          <w:sz w:val="22"/>
          <w:szCs w:val="22"/>
        </w:rPr>
        <w:t xml:space="preserve"> </w:t>
      </w:r>
      <w:r w:rsidR="003D0852" w:rsidRPr="00861FD0">
        <w:rPr>
          <w:rFonts w:ascii="Times New Roman" w:hAnsi="Times New Roman" w:cs="Times New Roman"/>
          <w:b/>
          <w:bCs/>
          <w:sz w:val="22"/>
          <w:szCs w:val="22"/>
        </w:rPr>
        <w:t xml:space="preserve">Please return this signed Acknowledgement to </w:t>
      </w:r>
      <w:r w:rsidR="003D0852" w:rsidRPr="00861FD0">
        <w:rPr>
          <w:rFonts w:ascii="Times New Roman" w:hAnsi="Times New Roman" w:cs="Times New Roman"/>
          <w:b/>
          <w:bCs/>
          <w:sz w:val="22"/>
          <w:szCs w:val="22"/>
          <w:highlight w:val="yellow"/>
        </w:rPr>
        <w:t>[INSERT EMAIL]</w:t>
      </w:r>
      <w:r w:rsidR="003D0852" w:rsidRPr="00861FD0">
        <w:rPr>
          <w:rFonts w:ascii="Times New Roman" w:hAnsi="Times New Roman" w:cs="Times New Roman"/>
          <w:b/>
          <w:bCs/>
          <w:sz w:val="22"/>
          <w:szCs w:val="22"/>
        </w:rPr>
        <w:t>.</w:t>
      </w:r>
    </w:p>
    <w:p w14:paraId="6B87744C" w14:textId="38C140FB" w:rsidR="0074538E" w:rsidRPr="00861FD0" w:rsidRDefault="0074538E" w:rsidP="0074538E">
      <w:pPr>
        <w:rPr>
          <w:rFonts w:ascii="Times New Roman" w:hAnsi="Times New Roman" w:cs="Times New Roman"/>
          <w:sz w:val="22"/>
          <w:szCs w:val="22"/>
        </w:rPr>
      </w:pPr>
      <w:r w:rsidRPr="00861FD0">
        <w:rPr>
          <w:rFonts w:ascii="Times New Roman" w:hAnsi="Times New Roman" w:cs="Times New Roman"/>
          <w:sz w:val="22"/>
          <w:szCs w:val="22"/>
        </w:rPr>
        <w:t xml:space="preserve">If you have questions about the Updated Terms or this transition, please contact us at </w:t>
      </w:r>
      <w:r w:rsidRPr="00861FD0">
        <w:rPr>
          <w:rFonts w:ascii="Times New Roman" w:hAnsi="Times New Roman" w:cs="Times New Roman"/>
          <w:sz w:val="22"/>
          <w:szCs w:val="22"/>
          <w:highlight w:val="yellow"/>
        </w:rPr>
        <w:t>[INSERT SUPPORT EMAIL]</w:t>
      </w:r>
      <w:r w:rsidRPr="00861FD0">
        <w:rPr>
          <w:rFonts w:ascii="Times New Roman" w:hAnsi="Times New Roman" w:cs="Times New Roman"/>
          <w:sz w:val="22"/>
          <w:szCs w:val="22"/>
        </w:rPr>
        <w:t>. Thank you for your prompt attention to this matter.</w:t>
      </w:r>
    </w:p>
    <w:p w14:paraId="468587F6" w14:textId="77777777" w:rsidR="0074538E" w:rsidRPr="00861FD0" w:rsidRDefault="0074538E" w:rsidP="0074538E">
      <w:pPr>
        <w:rPr>
          <w:rFonts w:ascii="Times New Roman" w:hAnsi="Times New Roman" w:cs="Times New Roman"/>
          <w:sz w:val="22"/>
          <w:szCs w:val="22"/>
        </w:rPr>
      </w:pPr>
      <w:r w:rsidRPr="00861FD0">
        <w:rPr>
          <w:rFonts w:ascii="Times New Roman" w:hAnsi="Times New Roman" w:cs="Times New Roman"/>
          <w:sz w:val="22"/>
          <w:szCs w:val="22"/>
        </w:rPr>
        <w:t>Sincerely,</w:t>
      </w:r>
    </w:p>
    <w:p w14:paraId="70FB6B04" w14:textId="77777777" w:rsidR="0074538E" w:rsidRPr="00861FD0" w:rsidRDefault="0074538E" w:rsidP="0074538E">
      <w:pPr>
        <w:spacing w:after="0"/>
        <w:rPr>
          <w:rFonts w:ascii="Times New Roman" w:hAnsi="Times New Roman" w:cs="Times New Roman"/>
          <w:sz w:val="22"/>
          <w:szCs w:val="22"/>
        </w:rPr>
      </w:pPr>
    </w:p>
    <w:p w14:paraId="194CF826" w14:textId="77777777" w:rsidR="0074538E" w:rsidRPr="00861FD0" w:rsidRDefault="0074538E" w:rsidP="0074538E">
      <w:pPr>
        <w:spacing w:after="0"/>
        <w:rPr>
          <w:rFonts w:ascii="Times New Roman" w:hAnsi="Times New Roman" w:cs="Times New Roman"/>
          <w:sz w:val="22"/>
          <w:szCs w:val="22"/>
        </w:rPr>
      </w:pPr>
    </w:p>
    <w:p w14:paraId="2E326CF6" w14:textId="78456552" w:rsidR="0074538E" w:rsidRPr="00861FD0" w:rsidRDefault="0074538E" w:rsidP="0074538E">
      <w:pPr>
        <w:spacing w:after="0"/>
        <w:rPr>
          <w:rFonts w:ascii="Times New Roman" w:hAnsi="Times New Roman" w:cs="Times New Roman"/>
          <w:sz w:val="22"/>
          <w:szCs w:val="22"/>
        </w:rPr>
      </w:pPr>
      <w:r w:rsidRPr="00861FD0">
        <w:rPr>
          <w:rFonts w:ascii="Times New Roman" w:hAnsi="Times New Roman" w:cs="Times New Roman"/>
          <w:sz w:val="22"/>
          <w:szCs w:val="22"/>
        </w:rPr>
        <w:t>Patricia Dilley</w:t>
      </w:r>
    </w:p>
    <w:p w14:paraId="7F75686A" w14:textId="41A5E66A" w:rsidR="0074538E" w:rsidRPr="00861FD0" w:rsidRDefault="0074538E" w:rsidP="0074538E">
      <w:pPr>
        <w:spacing w:after="0"/>
        <w:rPr>
          <w:rFonts w:ascii="Times New Roman" w:hAnsi="Times New Roman" w:cs="Times New Roman"/>
          <w:sz w:val="22"/>
          <w:szCs w:val="22"/>
        </w:rPr>
      </w:pPr>
      <w:r w:rsidRPr="00861FD0">
        <w:rPr>
          <w:rFonts w:ascii="Times New Roman" w:hAnsi="Times New Roman" w:cs="Times New Roman"/>
          <w:sz w:val="22"/>
          <w:szCs w:val="22"/>
        </w:rPr>
        <w:t>Executive Vice President</w:t>
      </w:r>
    </w:p>
    <w:p w14:paraId="7A9A4092" w14:textId="714DD83B" w:rsidR="0074538E" w:rsidRPr="00861FD0" w:rsidRDefault="0074538E" w:rsidP="003D0852">
      <w:pPr>
        <w:spacing w:after="0"/>
        <w:rPr>
          <w:rFonts w:ascii="Times New Roman" w:hAnsi="Times New Roman" w:cs="Times New Roman"/>
          <w:sz w:val="22"/>
          <w:szCs w:val="22"/>
        </w:rPr>
      </w:pPr>
      <w:r w:rsidRPr="00861FD0">
        <w:rPr>
          <w:rFonts w:ascii="Times New Roman" w:hAnsi="Times New Roman" w:cs="Times New Roman"/>
          <w:sz w:val="22"/>
          <w:szCs w:val="22"/>
        </w:rPr>
        <w:t>CareTracker, Inc.</w:t>
      </w:r>
    </w:p>
    <w:p w14:paraId="55B626C1" w14:textId="74B26359" w:rsidR="0074538E" w:rsidRPr="00861FD0" w:rsidRDefault="0074538E" w:rsidP="003D0852">
      <w:pPr>
        <w:jc w:val="center"/>
        <w:rPr>
          <w:rFonts w:ascii="Times New Roman" w:hAnsi="Times New Roman" w:cs="Times New Roman"/>
          <w:sz w:val="22"/>
          <w:szCs w:val="22"/>
        </w:rPr>
      </w:pPr>
      <w:r w:rsidRPr="00861FD0">
        <w:rPr>
          <w:rFonts w:ascii="Times New Roman" w:hAnsi="Times New Roman" w:cs="Times New Roman"/>
          <w:b/>
          <w:bCs/>
          <w:sz w:val="22"/>
          <w:szCs w:val="22"/>
        </w:rPr>
        <w:t>ACKNOWLEDGEMENT AND CONSENT</w:t>
      </w:r>
    </w:p>
    <w:p w14:paraId="42DC00D0" w14:textId="77777777" w:rsidR="0074538E" w:rsidRPr="00861FD0" w:rsidRDefault="0074538E" w:rsidP="003D0852">
      <w:pPr>
        <w:spacing w:after="0"/>
        <w:rPr>
          <w:rFonts w:ascii="Times New Roman" w:hAnsi="Times New Roman" w:cs="Times New Roman"/>
          <w:sz w:val="22"/>
          <w:szCs w:val="22"/>
        </w:rPr>
      </w:pPr>
      <w:r w:rsidRPr="00861FD0">
        <w:rPr>
          <w:rFonts w:ascii="Times New Roman" w:hAnsi="Times New Roman" w:cs="Times New Roman"/>
          <w:sz w:val="22"/>
          <w:szCs w:val="22"/>
        </w:rPr>
        <w:t>By signing below, the undersigned, on behalf of the Client identified below, acknowledges and agrees to the following:</w:t>
      </w:r>
    </w:p>
    <w:p w14:paraId="70ED600D" w14:textId="02AF4644" w:rsidR="0074538E" w:rsidRPr="00861FD0" w:rsidRDefault="0074538E" w:rsidP="0074538E">
      <w:pPr>
        <w:pStyle w:val="ListParagraph"/>
        <w:numPr>
          <w:ilvl w:val="0"/>
          <w:numId w:val="2"/>
        </w:numPr>
        <w:rPr>
          <w:rFonts w:ascii="Times New Roman" w:hAnsi="Times New Roman" w:cs="Times New Roman"/>
          <w:sz w:val="22"/>
          <w:szCs w:val="22"/>
        </w:rPr>
      </w:pPr>
      <w:r w:rsidRPr="00861FD0">
        <w:rPr>
          <w:rFonts w:ascii="Times New Roman" w:hAnsi="Times New Roman" w:cs="Times New Roman"/>
          <w:b/>
          <w:bCs/>
          <w:sz w:val="22"/>
          <w:szCs w:val="22"/>
        </w:rPr>
        <w:t>Receipt and Review</w:t>
      </w:r>
      <w:r w:rsidRPr="00861FD0">
        <w:rPr>
          <w:rFonts w:ascii="Times New Roman" w:hAnsi="Times New Roman" w:cs="Times New Roman"/>
          <w:sz w:val="22"/>
          <w:szCs w:val="22"/>
        </w:rPr>
        <w:t>. Client has received notice of, and has had the opportunity to review, the updated Master Services Agreement ("MSA")</w:t>
      </w:r>
      <w:r w:rsidR="00BF0BD8" w:rsidRPr="00BF0BD8">
        <w:rPr>
          <w:rFonts w:ascii="Times New Roman" w:hAnsi="Times New Roman" w:cs="Times New Roman"/>
          <w:color w:val="000000"/>
          <w:sz w:val="22"/>
          <w:szCs w:val="22"/>
        </w:rPr>
        <w:t>,</w:t>
      </w:r>
      <w:r w:rsidRPr="00861FD0">
        <w:rPr>
          <w:rFonts w:ascii="Times New Roman" w:hAnsi="Times New Roman" w:cs="Times New Roman"/>
          <w:sz w:val="22"/>
          <w:szCs w:val="22"/>
        </w:rPr>
        <w:t xml:space="preserve"> Business Associate Addendum ("BAA")</w:t>
      </w:r>
      <w:r w:rsidR="00BF0BD8" w:rsidRPr="00BF0BD8">
        <w:rPr>
          <w:rFonts w:ascii="Times New Roman" w:hAnsi="Times New Roman" w:cs="Times New Roman"/>
          <w:color w:val="000000"/>
          <w:sz w:val="22"/>
          <w:szCs w:val="22"/>
          <w:highlight w:val="yellow"/>
        </w:rPr>
        <w:t>, Support Services Agreement ("SSA"), and, if applicable, the CareTracker Amplify Terms of Use ("Amplify Terms"), each posted at [INSERT FINAL LEGAL URL], together with any applicable third-party End User License Agreements ("EULAs")</w:t>
      </w:r>
      <w:r w:rsidR="003D0852" w:rsidRPr="00861FD0">
        <w:rPr>
          <w:rFonts w:ascii="Times New Roman" w:hAnsi="Times New Roman" w:cs="Times New Roman"/>
          <w:sz w:val="22"/>
          <w:szCs w:val="22"/>
        </w:rPr>
        <w:t xml:space="preserve"> </w:t>
      </w:r>
      <w:r w:rsidRPr="00861FD0">
        <w:rPr>
          <w:rFonts w:ascii="Times New Roman" w:hAnsi="Times New Roman" w:cs="Times New Roman"/>
          <w:sz w:val="22"/>
          <w:szCs w:val="22"/>
        </w:rPr>
        <w:t>(collectively, the "Updated Terms").</w:t>
      </w:r>
    </w:p>
    <w:p w14:paraId="1156F28A" w14:textId="77777777" w:rsidR="0074538E" w:rsidRPr="00861FD0" w:rsidRDefault="0074538E" w:rsidP="0074538E">
      <w:pPr>
        <w:pStyle w:val="ListParagraph"/>
        <w:rPr>
          <w:rFonts w:ascii="Times New Roman" w:hAnsi="Times New Roman" w:cs="Times New Roman"/>
          <w:sz w:val="22"/>
          <w:szCs w:val="22"/>
        </w:rPr>
      </w:pPr>
    </w:p>
    <w:p w14:paraId="5D8ACAC2" w14:textId="656DBA46" w:rsidR="0074538E" w:rsidRPr="00861FD0" w:rsidRDefault="0074538E" w:rsidP="0074538E">
      <w:pPr>
        <w:pStyle w:val="ListParagraph"/>
        <w:numPr>
          <w:ilvl w:val="0"/>
          <w:numId w:val="2"/>
        </w:numPr>
        <w:rPr>
          <w:rFonts w:ascii="Times New Roman" w:hAnsi="Times New Roman" w:cs="Times New Roman"/>
          <w:sz w:val="22"/>
          <w:szCs w:val="22"/>
        </w:rPr>
      </w:pPr>
      <w:r w:rsidRPr="00861FD0">
        <w:rPr>
          <w:rFonts w:ascii="Times New Roman" w:hAnsi="Times New Roman" w:cs="Times New Roman"/>
          <w:b/>
          <w:bCs/>
          <w:sz w:val="22"/>
          <w:szCs w:val="22"/>
        </w:rPr>
        <w:t>Acceptance.</w:t>
      </w:r>
      <w:r w:rsidRPr="00861FD0">
        <w:rPr>
          <w:rFonts w:ascii="Times New Roman" w:hAnsi="Times New Roman" w:cs="Times New Roman"/>
          <w:sz w:val="22"/>
          <w:szCs w:val="22"/>
        </w:rPr>
        <w:t xml:space="preserve"> Client agrees that, effective as of </w:t>
      </w:r>
      <w:r w:rsidRPr="00861FD0">
        <w:rPr>
          <w:rFonts w:ascii="Times New Roman" w:hAnsi="Times New Roman" w:cs="Times New Roman"/>
          <w:sz w:val="22"/>
          <w:szCs w:val="22"/>
          <w:highlight w:val="yellow"/>
        </w:rPr>
        <w:t>[</w:t>
      </w:r>
      <w:r w:rsidR="00BF0BD8" w:rsidRPr="00BF0BD8">
        <w:rPr>
          <w:rFonts w:ascii="Times New Roman" w:hAnsi="Times New Roman" w:cs="Times New Roman"/>
          <w:color w:val="000000"/>
          <w:sz w:val="22"/>
          <w:szCs w:val="22"/>
          <w:highlight w:val="yellow"/>
        </w:rPr>
        <w:t>INSERT EFFECTIVE DATE</w:t>
      </w:r>
      <w:r w:rsidRPr="00861FD0">
        <w:rPr>
          <w:rFonts w:ascii="Times New Roman" w:hAnsi="Times New Roman" w:cs="Times New Roman"/>
          <w:sz w:val="22"/>
          <w:szCs w:val="22"/>
          <w:highlight w:val="yellow"/>
        </w:rPr>
        <w:t>]</w:t>
      </w:r>
      <w:r w:rsidRPr="00861FD0">
        <w:rPr>
          <w:rFonts w:ascii="Times New Roman" w:hAnsi="Times New Roman" w:cs="Times New Roman"/>
          <w:sz w:val="22"/>
          <w:szCs w:val="22"/>
        </w:rPr>
        <w:t xml:space="preserve"> (the "Transition Date"), Client's access to and use of the CareTracker Patient Chart Manager and/or On-Staff Intellect services (the "Services") shall be governed by the Updated Terms.</w:t>
      </w:r>
    </w:p>
    <w:p w14:paraId="472DEA9E" w14:textId="77777777" w:rsidR="0074538E" w:rsidRPr="00861FD0" w:rsidRDefault="0074538E" w:rsidP="0074538E">
      <w:pPr>
        <w:pStyle w:val="ListParagraph"/>
        <w:rPr>
          <w:rFonts w:ascii="Times New Roman" w:hAnsi="Times New Roman" w:cs="Times New Roman"/>
          <w:sz w:val="22"/>
          <w:szCs w:val="22"/>
        </w:rPr>
      </w:pPr>
    </w:p>
    <w:p w14:paraId="09122FEA" w14:textId="7B5B1348" w:rsidR="0074538E" w:rsidRPr="00861FD0" w:rsidRDefault="0074538E" w:rsidP="003D0852">
      <w:pPr>
        <w:pStyle w:val="ListParagraph"/>
        <w:numPr>
          <w:ilvl w:val="0"/>
          <w:numId w:val="2"/>
        </w:numPr>
        <w:rPr>
          <w:rFonts w:ascii="Times New Roman" w:hAnsi="Times New Roman" w:cs="Times New Roman"/>
          <w:sz w:val="22"/>
          <w:szCs w:val="22"/>
        </w:rPr>
      </w:pPr>
      <w:r w:rsidRPr="00861FD0">
        <w:rPr>
          <w:rFonts w:ascii="Times New Roman" w:hAnsi="Times New Roman" w:cs="Times New Roman"/>
          <w:b/>
          <w:bCs/>
          <w:sz w:val="22"/>
          <w:szCs w:val="22"/>
        </w:rPr>
        <w:t>Supersession of Prior Agreement.</w:t>
      </w:r>
      <w:r w:rsidRPr="00861FD0">
        <w:rPr>
          <w:rFonts w:ascii="Times New Roman" w:hAnsi="Times New Roman" w:cs="Times New Roman"/>
          <w:sz w:val="22"/>
          <w:szCs w:val="22"/>
        </w:rPr>
        <w:t xml:space="preserve"> Client acknowledges and agrees that, as of the Transition Date, the Updated Terms supersede and replace any prior master services agreement, software license agreement, SaaS agreement, or similar agreement previously governing Client's use of the Services (the "Prior Agreement"), provided that</w:t>
      </w:r>
      <w:r w:rsidR="003D0852" w:rsidRPr="00861FD0">
        <w:rPr>
          <w:rFonts w:ascii="Times New Roman" w:hAnsi="Times New Roman" w:cs="Times New Roman"/>
          <w:sz w:val="22"/>
          <w:szCs w:val="22"/>
        </w:rPr>
        <w:t xml:space="preserve"> any </w:t>
      </w:r>
      <w:r w:rsidRPr="00861FD0">
        <w:rPr>
          <w:rFonts w:ascii="Times New Roman" w:hAnsi="Times New Roman" w:cs="Times New Roman"/>
          <w:sz w:val="22"/>
          <w:szCs w:val="22"/>
        </w:rPr>
        <w:t>obligations that accrued under the Prior Agreement before the Transition Date, including any outstanding payment obligations, shall survive in accordance with their terms.</w:t>
      </w:r>
    </w:p>
    <w:p w14:paraId="75FEB82E" w14:textId="77777777" w:rsidR="0074538E" w:rsidRPr="00861FD0" w:rsidRDefault="0074538E" w:rsidP="0074538E">
      <w:pPr>
        <w:pStyle w:val="ListParagraph"/>
        <w:ind w:left="1440"/>
        <w:rPr>
          <w:rFonts w:ascii="Times New Roman" w:hAnsi="Times New Roman" w:cs="Times New Roman"/>
          <w:sz w:val="22"/>
          <w:szCs w:val="22"/>
        </w:rPr>
      </w:pPr>
    </w:p>
    <w:p w14:paraId="19C4CA60" w14:textId="5B1A2A51" w:rsidR="0074538E" w:rsidRPr="00861FD0" w:rsidRDefault="0074538E" w:rsidP="0074538E">
      <w:pPr>
        <w:pStyle w:val="ListParagraph"/>
        <w:numPr>
          <w:ilvl w:val="0"/>
          <w:numId w:val="2"/>
        </w:numPr>
        <w:rPr>
          <w:rFonts w:ascii="Times New Roman" w:hAnsi="Times New Roman" w:cs="Times New Roman"/>
          <w:sz w:val="22"/>
          <w:szCs w:val="22"/>
        </w:rPr>
      </w:pPr>
      <w:r w:rsidRPr="00861FD0">
        <w:rPr>
          <w:rFonts w:ascii="Times New Roman" w:hAnsi="Times New Roman" w:cs="Times New Roman"/>
          <w:b/>
          <w:bCs/>
          <w:sz w:val="22"/>
          <w:szCs w:val="22"/>
        </w:rPr>
        <w:t>BAA.</w:t>
      </w:r>
      <w:r w:rsidRPr="00861FD0">
        <w:rPr>
          <w:rFonts w:ascii="Times New Roman" w:hAnsi="Times New Roman" w:cs="Times New Roman"/>
          <w:sz w:val="22"/>
          <w:szCs w:val="22"/>
        </w:rPr>
        <w:t xml:space="preserve"> Client acknowledges that the updated BAA, available at </w:t>
      </w:r>
      <w:r w:rsidR="00BF0BD8" w:rsidRPr="00BF0BD8">
        <w:rPr>
          <w:rFonts w:ascii="Times New Roman" w:hAnsi="Times New Roman" w:cs="Times New Roman"/>
          <w:color w:val="000000"/>
          <w:sz w:val="22"/>
          <w:szCs w:val="22"/>
        </w:rPr>
        <w:t>[INSERT FINAL LEGAL URL]</w:t>
      </w:r>
      <w:r w:rsidRPr="00861FD0">
        <w:rPr>
          <w:rFonts w:ascii="Times New Roman" w:hAnsi="Times New Roman" w:cs="Times New Roman"/>
          <w:sz w:val="22"/>
          <w:szCs w:val="22"/>
        </w:rPr>
        <w:t xml:space="preserve"> and incorporated into the MSA by reference,</w:t>
      </w:r>
      <w:r w:rsidR="00BF0BD8" w:rsidRPr="00BF0BD8">
        <w:rPr>
          <w:rFonts w:ascii="Times New Roman" w:hAnsi="Times New Roman" w:cs="Times New Roman"/>
          <w:color w:val="000000"/>
          <w:sz w:val="22"/>
          <w:szCs w:val="22"/>
        </w:rPr>
        <w:t xml:space="preserve"> supersedes and</w:t>
      </w:r>
      <w:r w:rsidRPr="00861FD0">
        <w:rPr>
          <w:rFonts w:ascii="Times New Roman" w:hAnsi="Times New Roman" w:cs="Times New Roman"/>
          <w:sz w:val="22"/>
          <w:szCs w:val="22"/>
        </w:rPr>
        <w:t xml:space="preserve"> replaces any prior business associate agreement between Client and any predecessor vendor of the Services.</w:t>
      </w:r>
    </w:p>
    <w:p w14:paraId="757D6C22" w14:textId="77777777" w:rsidR="0074538E" w:rsidRPr="00861FD0" w:rsidRDefault="0074538E" w:rsidP="0074538E">
      <w:pPr>
        <w:pStyle w:val="ListParagraph"/>
        <w:ind w:left="360"/>
        <w:rPr>
          <w:rFonts w:ascii="Times New Roman" w:hAnsi="Times New Roman" w:cs="Times New Roman"/>
          <w:sz w:val="22"/>
          <w:szCs w:val="22"/>
        </w:rPr>
      </w:pPr>
    </w:p>
    <w:p w14:paraId="1E2244B0" w14:textId="69DBB9C3" w:rsidR="00A67566" w:rsidRPr="00861FD0" w:rsidRDefault="00A67566" w:rsidP="003D0852">
      <w:pPr>
        <w:pStyle w:val="ListParagraph"/>
        <w:numPr>
          <w:ilvl w:val="0"/>
          <w:numId w:val="2"/>
        </w:numPr>
        <w:rPr>
          <w:rFonts w:ascii="Times New Roman" w:hAnsi="Times New Roman" w:cs="Times New Roman"/>
          <w:sz w:val="22"/>
          <w:szCs w:val="22"/>
        </w:rPr>
      </w:pPr>
      <w:r w:rsidRPr="00861FD0">
        <w:rPr>
          <w:rFonts w:ascii="Times New Roman" w:hAnsi="Times New Roman" w:cs="Times New Roman"/>
          <w:b/>
          <w:bCs/>
          <w:sz w:val="22"/>
          <w:szCs w:val="22"/>
        </w:rPr>
        <w:t>Third-Party EULAs</w:t>
      </w:r>
      <w:r w:rsidRPr="00861FD0">
        <w:rPr>
          <w:rFonts w:ascii="Times New Roman" w:hAnsi="Times New Roman" w:cs="Times New Roman"/>
          <w:sz w:val="22"/>
          <w:szCs w:val="22"/>
        </w:rPr>
        <w:t xml:space="preserve">. Client acknowledges that certain features of the Services </w:t>
      </w:r>
      <w:r w:rsidR="007D0015" w:rsidRPr="007D0015">
        <w:rPr>
          <w:rFonts w:ascii="Times New Roman" w:hAnsi="Times New Roman" w:cs="Times New Roman"/>
          <w:color w:val="000000"/>
          <w:sz w:val="22"/>
          <w:szCs w:val="22"/>
        </w:rPr>
        <w:t xml:space="preserve">may include Third Party Products </w:t>
      </w:r>
      <w:r w:rsidRPr="00861FD0">
        <w:rPr>
          <w:rFonts w:ascii="Times New Roman" w:hAnsi="Times New Roman" w:cs="Times New Roman"/>
          <w:sz w:val="22"/>
          <w:szCs w:val="22"/>
        </w:rPr>
        <w:t xml:space="preserve">(including, but not limited to, e-Prescribing, EMR-Link, and CPT® </w:t>
      </w:r>
      <w:r w:rsidR="007D0015" w:rsidRPr="007D0015">
        <w:rPr>
          <w:rFonts w:ascii="Times New Roman" w:hAnsi="Times New Roman" w:cs="Times New Roman"/>
          <w:color w:val="000000"/>
          <w:sz w:val="22"/>
          <w:szCs w:val="22"/>
        </w:rPr>
        <w:t>coding functionality)</w:t>
      </w:r>
      <w:r w:rsidRPr="00861FD0">
        <w:rPr>
          <w:rFonts w:ascii="Times New Roman" w:hAnsi="Times New Roman" w:cs="Times New Roman"/>
          <w:sz w:val="22"/>
          <w:szCs w:val="22"/>
        </w:rPr>
        <w:t xml:space="preserve">. Client agrees to </w:t>
      </w:r>
      <w:r w:rsidR="007D0015" w:rsidRPr="007D0015">
        <w:rPr>
          <w:rFonts w:ascii="Times New Roman" w:hAnsi="Times New Roman" w:cs="Times New Roman"/>
          <w:color w:val="000000"/>
          <w:sz w:val="22"/>
          <w:szCs w:val="22"/>
        </w:rPr>
        <w:t>comply with</w:t>
      </w:r>
      <w:r w:rsidRPr="00861FD0">
        <w:rPr>
          <w:rFonts w:ascii="Times New Roman" w:hAnsi="Times New Roman" w:cs="Times New Roman"/>
          <w:sz w:val="22"/>
          <w:szCs w:val="22"/>
        </w:rPr>
        <w:t xml:space="preserve"> the applicable third-party </w:t>
      </w:r>
      <w:r w:rsidR="007D0015" w:rsidRPr="007D0015">
        <w:rPr>
          <w:rFonts w:ascii="Times New Roman" w:hAnsi="Times New Roman" w:cs="Times New Roman"/>
          <w:color w:val="000000"/>
          <w:sz w:val="22"/>
          <w:szCs w:val="22"/>
        </w:rPr>
        <w:t>End User License Agreements ("EULAs") posted at [INSERT FINAL LEGAL URL] for any such features Client utilizes, consistent with Section 2.4 of the MSA.</w:t>
      </w:r>
    </w:p>
    <w:p w14:paraId="23B1E6F6" w14:textId="77777777" w:rsidR="00A67566" w:rsidRPr="00861FD0" w:rsidRDefault="00A67566" w:rsidP="00A67566">
      <w:pPr>
        <w:pStyle w:val="ListParagraph"/>
        <w:rPr>
          <w:rFonts w:ascii="Times New Roman" w:hAnsi="Times New Roman" w:cs="Times New Roman"/>
          <w:b/>
          <w:bCs/>
          <w:sz w:val="22"/>
          <w:szCs w:val="22"/>
        </w:rPr>
      </w:pPr>
    </w:p>
    <w:p w14:paraId="50F69F30" w14:textId="5DAC5923" w:rsidR="003D0852" w:rsidRPr="00861FD0" w:rsidRDefault="0074538E" w:rsidP="003D0852">
      <w:pPr>
        <w:pStyle w:val="ListParagraph"/>
        <w:numPr>
          <w:ilvl w:val="0"/>
          <w:numId w:val="2"/>
        </w:numPr>
        <w:rPr>
          <w:rFonts w:ascii="Times New Roman" w:hAnsi="Times New Roman" w:cs="Times New Roman"/>
          <w:sz w:val="22"/>
          <w:szCs w:val="22"/>
        </w:rPr>
      </w:pPr>
      <w:r w:rsidRPr="00861FD0">
        <w:rPr>
          <w:rFonts w:ascii="Times New Roman" w:hAnsi="Times New Roman" w:cs="Times New Roman"/>
          <w:b/>
          <w:bCs/>
          <w:sz w:val="22"/>
          <w:szCs w:val="22"/>
        </w:rPr>
        <w:t>Online Updates.</w:t>
      </w:r>
      <w:r w:rsidRPr="00861FD0">
        <w:rPr>
          <w:rFonts w:ascii="Times New Roman" w:hAnsi="Times New Roman" w:cs="Times New Roman"/>
          <w:sz w:val="22"/>
          <w:szCs w:val="22"/>
        </w:rPr>
        <w:t xml:space="preserve"> Client acknowledges that, as set forth in Section 2.1 of the MSA, CareTracker reserves the right to </w:t>
      </w:r>
      <w:r w:rsidR="007D0015" w:rsidRPr="007D0015">
        <w:rPr>
          <w:rFonts w:ascii="Times New Roman" w:hAnsi="Times New Roman" w:cs="Times New Roman"/>
          <w:color w:val="000000"/>
          <w:sz w:val="22"/>
          <w:szCs w:val="22"/>
        </w:rPr>
        <w:t>modify</w:t>
      </w:r>
      <w:r w:rsidRPr="00861FD0">
        <w:rPr>
          <w:rFonts w:ascii="Times New Roman" w:hAnsi="Times New Roman" w:cs="Times New Roman"/>
          <w:sz w:val="22"/>
          <w:szCs w:val="22"/>
        </w:rPr>
        <w:t xml:space="preserve"> the MSA </w:t>
      </w:r>
      <w:r w:rsidR="007D0015" w:rsidRPr="007D0015">
        <w:rPr>
          <w:rFonts w:ascii="Times New Roman" w:hAnsi="Times New Roman" w:cs="Times New Roman"/>
          <w:color w:val="000000"/>
          <w:sz w:val="22"/>
          <w:szCs w:val="22"/>
        </w:rPr>
        <w:t xml:space="preserve">and other Updated Terms </w:t>
      </w:r>
      <w:r w:rsidRPr="00861FD0">
        <w:rPr>
          <w:rFonts w:ascii="Times New Roman" w:hAnsi="Times New Roman" w:cs="Times New Roman"/>
          <w:sz w:val="22"/>
          <w:szCs w:val="22"/>
        </w:rPr>
        <w:t xml:space="preserve">from time to time by posting an updated version at </w:t>
      </w:r>
      <w:r w:rsidR="007D0015" w:rsidRPr="007D0015">
        <w:rPr>
          <w:rFonts w:ascii="Times New Roman" w:hAnsi="Times New Roman" w:cs="Times New Roman"/>
          <w:color w:val="000000"/>
          <w:sz w:val="22"/>
          <w:szCs w:val="22"/>
        </w:rPr>
        <w:t>[INSERT FINAL LEGAL URL],</w:t>
      </w:r>
      <w:r w:rsidRPr="00861FD0">
        <w:rPr>
          <w:rFonts w:ascii="Times New Roman" w:hAnsi="Times New Roman" w:cs="Times New Roman"/>
          <w:sz w:val="22"/>
          <w:szCs w:val="22"/>
        </w:rPr>
        <w:t xml:space="preserve"> and that Client's continued use of the Services following </w:t>
      </w:r>
      <w:r w:rsidR="007D0015" w:rsidRPr="007D0015">
        <w:rPr>
          <w:rFonts w:ascii="Times New Roman" w:hAnsi="Times New Roman" w:cs="Times New Roman"/>
          <w:color w:val="000000"/>
          <w:sz w:val="22"/>
          <w:szCs w:val="22"/>
        </w:rPr>
        <w:t xml:space="preserve">any </w:t>
      </w:r>
      <w:r w:rsidRPr="00861FD0">
        <w:rPr>
          <w:rFonts w:ascii="Times New Roman" w:hAnsi="Times New Roman" w:cs="Times New Roman"/>
          <w:sz w:val="22"/>
          <w:szCs w:val="22"/>
        </w:rPr>
        <w:t>such update constitutes acceptance of the updated terms.</w:t>
      </w:r>
      <w:r w:rsidR="007D0015" w:rsidRPr="007D0015">
        <w:rPr>
          <w:rFonts w:ascii="Times New Roman" w:hAnsi="Times New Roman" w:cs="Times New Roman"/>
          <w:color w:val="000000"/>
          <w:sz w:val="22"/>
          <w:szCs w:val="22"/>
        </w:rPr>
        <w:t xml:space="preserve"> Client shall abide by the latest version of the Updated Terms as posted at the link above until this Agreement is terminated by either party.</w:t>
      </w:r>
    </w:p>
    <w:p w14:paraId="691F8E3D" w14:textId="77777777" w:rsidR="00A67566" w:rsidRPr="00861FD0" w:rsidRDefault="00A67566" w:rsidP="00A67566">
      <w:pPr>
        <w:pStyle w:val="ListParagraph"/>
        <w:rPr>
          <w:rFonts w:ascii="Times New Roman" w:hAnsi="Times New Roman" w:cs="Times New Roman"/>
          <w:sz w:val="22"/>
          <w:szCs w:val="22"/>
        </w:rPr>
      </w:pPr>
    </w:p>
    <w:p w14:paraId="139C2AB8" w14:textId="6800F6B5" w:rsidR="00A67566" w:rsidRPr="00861FD0" w:rsidRDefault="00861FD0" w:rsidP="00A67566">
      <w:pPr>
        <w:pStyle w:val="ListParagraph"/>
        <w:ind w:left="360"/>
        <w:jc w:val="center"/>
        <w:rPr>
          <w:rFonts w:ascii="Times New Roman" w:hAnsi="Times New Roman" w:cs="Times New Roman"/>
          <w:sz w:val="22"/>
          <w:szCs w:val="22"/>
        </w:rPr>
      </w:pPr>
      <w:r w:rsidRPr="00861FD0">
        <w:rPr>
          <w:rFonts w:ascii="Times New Roman" w:hAnsi="Times New Roman" w:cs="Times New Roman"/>
          <w:b/>
          <w:bCs/>
          <w:sz w:val="22"/>
          <w:szCs w:val="22"/>
        </w:rPr>
        <w:t>[Signature Page Follows]</w:t>
      </w:r>
    </w:p>
    <w:p w14:paraId="504BD066" w14:textId="77777777" w:rsidR="00861FD0" w:rsidRPr="00861FD0" w:rsidRDefault="00861FD0" w:rsidP="00A67566">
      <w:pPr>
        <w:pStyle w:val="BodyText"/>
        <w:ind w:right="442"/>
        <w:rPr>
          <w:rFonts w:ascii="Times New Roman" w:hAnsi="Times New Roman" w:cs="Times New Roman"/>
          <w:b/>
          <w:bCs/>
          <w:sz w:val="22"/>
          <w:szCs w:val="22"/>
          <w:u w:val="none"/>
        </w:rPr>
      </w:pPr>
    </w:p>
    <w:p w14:paraId="560B270B" w14:textId="77777777" w:rsidR="00861FD0" w:rsidRPr="00861FD0" w:rsidRDefault="00861FD0" w:rsidP="00A67566">
      <w:pPr>
        <w:pStyle w:val="BodyText"/>
        <w:ind w:right="442"/>
        <w:rPr>
          <w:rFonts w:ascii="Times New Roman" w:hAnsi="Times New Roman" w:cs="Times New Roman"/>
          <w:b/>
          <w:bCs/>
          <w:sz w:val="22"/>
          <w:szCs w:val="22"/>
          <w:u w:val="none"/>
        </w:rPr>
      </w:pPr>
    </w:p>
    <w:p w14:paraId="7ABABB32" w14:textId="77777777" w:rsidR="00861FD0" w:rsidRPr="00861FD0" w:rsidRDefault="00861FD0" w:rsidP="00A67566">
      <w:pPr>
        <w:pStyle w:val="BodyText"/>
        <w:ind w:right="442"/>
        <w:rPr>
          <w:rFonts w:ascii="Times New Roman" w:hAnsi="Times New Roman" w:cs="Times New Roman"/>
          <w:b/>
          <w:bCs/>
          <w:sz w:val="22"/>
          <w:szCs w:val="22"/>
          <w:u w:val="none"/>
        </w:rPr>
      </w:pPr>
    </w:p>
    <w:p w14:paraId="370F81CD" w14:textId="77777777" w:rsidR="00861FD0" w:rsidRPr="00861FD0" w:rsidRDefault="00861FD0" w:rsidP="00A67566">
      <w:pPr>
        <w:pStyle w:val="BodyText"/>
        <w:ind w:right="442"/>
        <w:rPr>
          <w:rFonts w:ascii="Times New Roman" w:hAnsi="Times New Roman" w:cs="Times New Roman"/>
          <w:b/>
          <w:bCs/>
          <w:sz w:val="22"/>
          <w:szCs w:val="22"/>
          <w:u w:val="none"/>
        </w:rPr>
      </w:pPr>
    </w:p>
    <w:p w14:paraId="5A72EABB" w14:textId="77777777" w:rsidR="00861FD0" w:rsidRPr="00861FD0" w:rsidRDefault="00861FD0" w:rsidP="00A67566">
      <w:pPr>
        <w:pStyle w:val="BodyText"/>
        <w:ind w:right="442"/>
        <w:rPr>
          <w:rFonts w:ascii="Times New Roman" w:hAnsi="Times New Roman" w:cs="Times New Roman"/>
          <w:b/>
          <w:bCs/>
          <w:sz w:val="22"/>
          <w:szCs w:val="22"/>
          <w:u w:val="none"/>
        </w:rPr>
      </w:pPr>
    </w:p>
    <w:p w14:paraId="7B5597E2" w14:textId="77777777" w:rsidR="00861FD0" w:rsidRPr="00861FD0" w:rsidRDefault="00861FD0" w:rsidP="00A67566">
      <w:pPr>
        <w:pStyle w:val="BodyText"/>
        <w:ind w:right="442"/>
        <w:rPr>
          <w:rFonts w:ascii="Times New Roman" w:hAnsi="Times New Roman" w:cs="Times New Roman"/>
          <w:b/>
          <w:bCs/>
          <w:sz w:val="22"/>
          <w:szCs w:val="22"/>
          <w:u w:val="none"/>
        </w:rPr>
      </w:pPr>
    </w:p>
    <w:p w14:paraId="1E37E8E1" w14:textId="77777777" w:rsidR="00861FD0" w:rsidRPr="00861FD0" w:rsidRDefault="00861FD0" w:rsidP="00A67566">
      <w:pPr>
        <w:pStyle w:val="BodyText"/>
        <w:ind w:right="442"/>
        <w:rPr>
          <w:rFonts w:ascii="Times New Roman" w:hAnsi="Times New Roman" w:cs="Times New Roman"/>
          <w:b/>
          <w:bCs/>
          <w:sz w:val="22"/>
          <w:szCs w:val="22"/>
          <w:u w:val="none"/>
        </w:rPr>
      </w:pPr>
    </w:p>
    <w:p w14:paraId="7765B21F" w14:textId="77777777" w:rsidR="00861FD0" w:rsidRPr="00861FD0" w:rsidRDefault="00861FD0" w:rsidP="00A67566">
      <w:pPr>
        <w:pStyle w:val="BodyText"/>
        <w:ind w:right="442"/>
        <w:rPr>
          <w:rFonts w:ascii="Times New Roman" w:hAnsi="Times New Roman" w:cs="Times New Roman"/>
          <w:b/>
          <w:bCs/>
          <w:sz w:val="22"/>
          <w:szCs w:val="22"/>
          <w:u w:val="none"/>
        </w:rPr>
      </w:pPr>
    </w:p>
    <w:p w14:paraId="3198AAC6" w14:textId="77777777" w:rsidR="00861FD0" w:rsidRPr="00861FD0" w:rsidRDefault="00861FD0" w:rsidP="00A67566">
      <w:pPr>
        <w:pStyle w:val="BodyText"/>
        <w:ind w:right="442"/>
        <w:rPr>
          <w:rFonts w:ascii="Times New Roman" w:hAnsi="Times New Roman" w:cs="Times New Roman"/>
          <w:b/>
          <w:bCs/>
          <w:sz w:val="22"/>
          <w:szCs w:val="22"/>
          <w:u w:val="none"/>
        </w:rPr>
      </w:pPr>
    </w:p>
    <w:p w14:paraId="426468A6" w14:textId="77777777" w:rsidR="00861FD0" w:rsidRPr="00861FD0" w:rsidRDefault="00861FD0" w:rsidP="00A67566">
      <w:pPr>
        <w:pStyle w:val="BodyText"/>
        <w:ind w:right="442"/>
        <w:rPr>
          <w:rFonts w:ascii="Times New Roman" w:hAnsi="Times New Roman" w:cs="Times New Roman"/>
          <w:b/>
          <w:bCs/>
          <w:sz w:val="22"/>
          <w:szCs w:val="22"/>
          <w:u w:val="none"/>
        </w:rPr>
      </w:pPr>
    </w:p>
    <w:p w14:paraId="6A627E39" w14:textId="77777777" w:rsidR="00861FD0" w:rsidRPr="00861FD0" w:rsidRDefault="00861FD0" w:rsidP="00A67566">
      <w:pPr>
        <w:pStyle w:val="BodyText"/>
        <w:ind w:right="442"/>
        <w:rPr>
          <w:rFonts w:ascii="Times New Roman" w:hAnsi="Times New Roman" w:cs="Times New Roman"/>
          <w:b/>
          <w:bCs/>
          <w:sz w:val="22"/>
          <w:szCs w:val="22"/>
          <w:u w:val="none"/>
        </w:rPr>
      </w:pPr>
    </w:p>
    <w:p w14:paraId="1F629A48" w14:textId="5F914CF0" w:rsidR="00A67566" w:rsidRPr="00861FD0" w:rsidRDefault="003D0852" w:rsidP="00A67566">
      <w:pPr>
        <w:pStyle w:val="BodyText"/>
        <w:ind w:right="442"/>
        <w:rPr>
          <w:rFonts w:ascii="Times New Roman" w:hAnsi="Times New Roman" w:cs="Times New Roman"/>
          <w:b/>
          <w:bCs/>
          <w:sz w:val="22"/>
          <w:szCs w:val="22"/>
          <w:u w:val="none"/>
        </w:rPr>
      </w:pPr>
      <w:r w:rsidRPr="00861FD0">
        <w:rPr>
          <w:rFonts w:ascii="Times New Roman" w:hAnsi="Times New Roman" w:cs="Times New Roman"/>
          <w:b/>
          <w:bCs/>
          <w:sz w:val="22"/>
          <w:szCs w:val="22"/>
          <w:u w:val="none"/>
        </w:rPr>
        <w:t xml:space="preserve">By signing below, the undersigned represents that they are duly authorized to execute this Acknowledgement on behalf of Client and that Client agrees to be bound by the Updated Terms as set forth herein. </w:t>
      </w:r>
    </w:p>
    <w:p w14:paraId="49F016A1" w14:textId="77777777" w:rsidR="00A67566" w:rsidRPr="00861FD0" w:rsidRDefault="00A67566" w:rsidP="00A67566">
      <w:pPr>
        <w:pStyle w:val="BodyText"/>
        <w:ind w:right="442"/>
        <w:rPr>
          <w:rFonts w:ascii="Times New Roman" w:hAnsi="Times New Roman" w:cs="Times New Roman"/>
          <w:b/>
          <w:bCs/>
          <w:sz w:val="22"/>
          <w:szCs w:val="22"/>
          <w:u w:val="none"/>
        </w:rPr>
      </w:pPr>
    </w:p>
    <w:p w14:paraId="2CB11CB2" w14:textId="77777777" w:rsidR="00A67566" w:rsidRPr="00861FD0" w:rsidRDefault="00A67566" w:rsidP="00A67566">
      <w:pPr>
        <w:pStyle w:val="BodyText"/>
        <w:ind w:right="442"/>
        <w:rPr>
          <w:rFonts w:ascii="Times New Roman" w:hAnsi="Times New Roman" w:cs="Times New Roman"/>
          <w:b/>
          <w:bCs/>
          <w:sz w:val="22"/>
          <w:szCs w:val="22"/>
          <w:u w:val="none"/>
        </w:rPr>
      </w:pPr>
    </w:p>
    <w:p w14:paraId="179A76AA" w14:textId="2CBD07B6" w:rsidR="003D0852" w:rsidRPr="00861FD0" w:rsidRDefault="003D0852" w:rsidP="00A67566">
      <w:pPr>
        <w:pStyle w:val="BodyText"/>
        <w:ind w:right="442"/>
        <w:rPr>
          <w:rFonts w:ascii="Times New Roman" w:hAnsi="Times New Roman" w:cs="Times New Roman"/>
          <w:sz w:val="22"/>
          <w:szCs w:val="22"/>
          <w:u w:val="none"/>
        </w:rPr>
      </w:pPr>
      <w:r w:rsidRPr="00861FD0">
        <w:rPr>
          <w:rFonts w:ascii="Times New Roman" w:hAnsi="Times New Roman" w:cs="Times New Roman"/>
          <w:b/>
          <w:sz w:val="22"/>
          <w:szCs w:val="22"/>
        </w:rPr>
        <w:t>[</w:t>
      </w:r>
      <w:r w:rsidRPr="00861FD0">
        <w:rPr>
          <w:rFonts w:ascii="Times New Roman" w:hAnsi="Times New Roman" w:cs="Times New Roman"/>
          <w:b/>
          <w:sz w:val="22"/>
          <w:szCs w:val="22"/>
          <w:highlight w:val="yellow"/>
        </w:rPr>
        <w:t>INSERT CLIENT LEGAL ENTITY</w:t>
      </w:r>
      <w:r w:rsidR="007D0015" w:rsidRPr="007D0015">
        <w:rPr>
          <w:rFonts w:ascii="Times New Roman" w:hAnsi="Times New Roman" w:cs="Times New Roman"/>
          <w:b/>
          <w:color w:val="000000"/>
          <w:sz w:val="22"/>
          <w:szCs w:val="22"/>
          <w:highlight w:val="yellow"/>
        </w:rPr>
        <w:t xml:space="preserve"> NAME]</w:t>
      </w:r>
    </w:p>
    <w:p w14:paraId="1BC728FC" w14:textId="7CBDE607" w:rsidR="003D0852" w:rsidRPr="00861FD0" w:rsidRDefault="003D0852" w:rsidP="003D0852">
      <w:pPr>
        <w:keepNext/>
        <w:tabs>
          <w:tab w:val="left" w:pos="4680"/>
          <w:tab w:val="left" w:leader="underscore" w:pos="5040"/>
          <w:tab w:val="left" w:pos="5400"/>
          <w:tab w:val="left" w:leader="underscore" w:pos="9900"/>
        </w:tabs>
        <w:spacing w:after="240"/>
        <w:ind w:left="100"/>
        <w:rPr>
          <w:rFonts w:ascii="Times New Roman" w:hAnsi="Times New Roman" w:cs="Times New Roman"/>
          <w:sz w:val="22"/>
          <w:szCs w:val="22"/>
        </w:rPr>
      </w:pPr>
      <w:r w:rsidRPr="00861FD0">
        <w:rPr>
          <w:rFonts w:ascii="Times New Roman" w:hAnsi="Times New Roman" w:cs="Times New Roman"/>
          <w:sz w:val="22"/>
          <w:szCs w:val="22"/>
        </w:rPr>
        <w:t>By: ______________________________________</w:t>
      </w:r>
      <w:r w:rsidRPr="00861FD0">
        <w:rPr>
          <w:rFonts w:ascii="Times New Roman" w:hAnsi="Times New Roman" w:cs="Times New Roman"/>
          <w:sz w:val="22"/>
          <w:szCs w:val="22"/>
        </w:rPr>
        <w:tab/>
      </w:r>
    </w:p>
    <w:p w14:paraId="427BFB20" w14:textId="6F2D56B3" w:rsidR="003D0852" w:rsidRPr="00861FD0" w:rsidRDefault="003D0852" w:rsidP="003D0852">
      <w:pPr>
        <w:keepNext/>
        <w:tabs>
          <w:tab w:val="left" w:pos="4680"/>
          <w:tab w:val="left" w:leader="underscore" w:pos="5040"/>
          <w:tab w:val="left" w:pos="5400"/>
          <w:tab w:val="left" w:leader="underscore" w:pos="9900"/>
        </w:tabs>
        <w:spacing w:after="240"/>
        <w:ind w:left="100"/>
        <w:jc w:val="both"/>
        <w:rPr>
          <w:rFonts w:ascii="Times New Roman" w:hAnsi="Times New Roman" w:cs="Times New Roman"/>
          <w:sz w:val="22"/>
          <w:szCs w:val="22"/>
        </w:rPr>
      </w:pPr>
      <w:r w:rsidRPr="00861FD0">
        <w:rPr>
          <w:rFonts w:ascii="Times New Roman" w:hAnsi="Times New Roman" w:cs="Times New Roman"/>
          <w:sz w:val="22"/>
          <w:szCs w:val="22"/>
        </w:rPr>
        <w:t>Name: ___________________________________</w:t>
      </w:r>
      <w:r w:rsidRPr="00861FD0">
        <w:rPr>
          <w:rFonts w:ascii="Times New Roman" w:hAnsi="Times New Roman" w:cs="Times New Roman"/>
          <w:sz w:val="22"/>
          <w:szCs w:val="22"/>
        </w:rPr>
        <w:tab/>
      </w:r>
    </w:p>
    <w:p w14:paraId="295DE194" w14:textId="57EB0BB7" w:rsidR="003D0852" w:rsidRPr="00861FD0" w:rsidRDefault="003D0852" w:rsidP="003D0852">
      <w:pPr>
        <w:keepNext/>
        <w:tabs>
          <w:tab w:val="left" w:pos="4680"/>
          <w:tab w:val="left" w:leader="underscore" w:pos="5040"/>
          <w:tab w:val="left" w:pos="5400"/>
          <w:tab w:val="left" w:leader="underscore" w:pos="9900"/>
        </w:tabs>
        <w:spacing w:after="240"/>
        <w:ind w:left="100"/>
        <w:rPr>
          <w:rFonts w:ascii="Times New Roman" w:hAnsi="Times New Roman" w:cs="Times New Roman"/>
          <w:sz w:val="22"/>
          <w:szCs w:val="22"/>
        </w:rPr>
      </w:pPr>
      <w:r w:rsidRPr="00861FD0">
        <w:rPr>
          <w:rFonts w:ascii="Times New Roman" w:hAnsi="Times New Roman" w:cs="Times New Roman"/>
          <w:sz w:val="22"/>
          <w:szCs w:val="22"/>
        </w:rPr>
        <w:t>Title: ____________________________________</w:t>
      </w:r>
      <w:r w:rsidRPr="00861FD0">
        <w:rPr>
          <w:rFonts w:ascii="Times New Roman" w:hAnsi="Times New Roman" w:cs="Times New Roman"/>
          <w:sz w:val="22"/>
          <w:szCs w:val="22"/>
        </w:rPr>
        <w:tab/>
      </w:r>
    </w:p>
    <w:p w14:paraId="11A3B446" w14:textId="5E7209B3" w:rsidR="003D0852" w:rsidRPr="00861FD0" w:rsidRDefault="003D0852" w:rsidP="003D0852">
      <w:pPr>
        <w:keepNext/>
        <w:tabs>
          <w:tab w:val="left" w:pos="4680"/>
          <w:tab w:val="left" w:leader="underscore" w:pos="5040"/>
          <w:tab w:val="left" w:pos="5400"/>
          <w:tab w:val="left" w:leader="underscore" w:pos="9900"/>
        </w:tabs>
        <w:spacing w:after="240"/>
        <w:ind w:left="100"/>
        <w:jc w:val="both"/>
        <w:rPr>
          <w:rFonts w:ascii="Times New Roman" w:hAnsi="Times New Roman" w:cs="Times New Roman"/>
          <w:sz w:val="22"/>
          <w:szCs w:val="22"/>
        </w:rPr>
      </w:pPr>
      <w:r w:rsidRPr="00861FD0">
        <w:rPr>
          <w:rFonts w:ascii="Times New Roman" w:hAnsi="Times New Roman" w:cs="Times New Roman"/>
          <w:sz w:val="22"/>
          <w:szCs w:val="22"/>
        </w:rPr>
        <w:t>Date: ___________________________________</w:t>
      </w:r>
      <w:r w:rsidRPr="00861FD0">
        <w:rPr>
          <w:rFonts w:ascii="Times New Roman" w:hAnsi="Times New Roman" w:cs="Times New Roman"/>
          <w:sz w:val="22"/>
          <w:szCs w:val="22"/>
        </w:rPr>
        <w:tab/>
      </w:r>
    </w:p>
    <w:p w14:paraId="0314F8F2" w14:textId="77777777" w:rsidR="003D0852" w:rsidRPr="00861FD0" w:rsidRDefault="003D0852" w:rsidP="003D0852">
      <w:pPr>
        <w:rPr>
          <w:rFonts w:ascii="Times New Roman" w:hAnsi="Times New Roman" w:cs="Times New Roman"/>
          <w:sz w:val="22"/>
          <w:szCs w:val="22"/>
        </w:rPr>
      </w:pPr>
    </w:p>
    <w:p w14:paraId="2F3E4620" w14:textId="77777777" w:rsidR="003D0852" w:rsidRPr="00861FD0" w:rsidRDefault="003D0852" w:rsidP="003D0852">
      <w:pPr>
        <w:rPr>
          <w:rFonts w:ascii="Times New Roman" w:hAnsi="Times New Roman" w:cs="Times New Roman"/>
          <w:sz w:val="22"/>
          <w:szCs w:val="22"/>
        </w:rPr>
      </w:pPr>
    </w:p>
    <w:p w14:paraId="1EC6080F" w14:textId="00270F2D" w:rsidR="0074538E" w:rsidRPr="00861FD0" w:rsidRDefault="0074538E" w:rsidP="0074538E">
      <w:pPr>
        <w:rPr>
          <w:rFonts w:ascii="Times New Roman" w:hAnsi="Times New Roman" w:cs="Times New Roman"/>
          <w:sz w:val="22"/>
          <w:szCs w:val="22"/>
        </w:rPr>
      </w:pPr>
    </w:p>
    <w:sectPr w:rsidR="0074538E" w:rsidRPr="00861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E69C3"/>
    <w:multiLevelType w:val="hybridMultilevel"/>
    <w:tmpl w:val="4E7A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D79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4133455">
    <w:abstractNumId w:val="0"/>
  </w:num>
  <w:num w:numId="2" w16cid:durableId="98613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8E"/>
    <w:rsid w:val="00001DED"/>
    <w:rsid w:val="0012602B"/>
    <w:rsid w:val="0012787E"/>
    <w:rsid w:val="003D0852"/>
    <w:rsid w:val="004E5DD8"/>
    <w:rsid w:val="005422B6"/>
    <w:rsid w:val="005708BF"/>
    <w:rsid w:val="0074538E"/>
    <w:rsid w:val="00794AEB"/>
    <w:rsid w:val="007D0015"/>
    <w:rsid w:val="00861FD0"/>
    <w:rsid w:val="008E56F7"/>
    <w:rsid w:val="009066C3"/>
    <w:rsid w:val="00A67566"/>
    <w:rsid w:val="00BE3C09"/>
    <w:rsid w:val="00BF0BD8"/>
    <w:rsid w:val="00CF4290"/>
    <w:rsid w:val="00D945F7"/>
    <w:rsid w:val="00EE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5844"/>
  <w15:chartTrackingRefBased/>
  <w15:docId w15:val="{517193DA-5186-4F8D-AF25-E911C94F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38E"/>
    <w:rPr>
      <w:rFonts w:eastAsiaTheme="majorEastAsia" w:cstheme="majorBidi"/>
      <w:color w:val="272727" w:themeColor="text1" w:themeTint="D8"/>
    </w:rPr>
  </w:style>
  <w:style w:type="paragraph" w:styleId="Title">
    <w:name w:val="Title"/>
    <w:basedOn w:val="Normal"/>
    <w:next w:val="Normal"/>
    <w:link w:val="TitleChar"/>
    <w:uiPriority w:val="10"/>
    <w:qFormat/>
    <w:rsid w:val="00745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38E"/>
    <w:pPr>
      <w:spacing w:before="160"/>
      <w:jc w:val="center"/>
    </w:pPr>
    <w:rPr>
      <w:i/>
      <w:iCs/>
      <w:color w:val="404040" w:themeColor="text1" w:themeTint="BF"/>
    </w:rPr>
  </w:style>
  <w:style w:type="character" w:customStyle="1" w:styleId="QuoteChar">
    <w:name w:val="Quote Char"/>
    <w:basedOn w:val="DefaultParagraphFont"/>
    <w:link w:val="Quote"/>
    <w:uiPriority w:val="29"/>
    <w:rsid w:val="0074538E"/>
    <w:rPr>
      <w:i/>
      <w:iCs/>
      <w:color w:val="404040" w:themeColor="text1" w:themeTint="BF"/>
    </w:rPr>
  </w:style>
  <w:style w:type="paragraph" w:styleId="ListParagraph">
    <w:name w:val="List Paragraph"/>
    <w:basedOn w:val="Normal"/>
    <w:uiPriority w:val="34"/>
    <w:qFormat/>
    <w:rsid w:val="0074538E"/>
    <w:pPr>
      <w:ind w:left="720"/>
      <w:contextualSpacing/>
    </w:pPr>
  </w:style>
  <w:style w:type="character" w:styleId="IntenseEmphasis">
    <w:name w:val="Intense Emphasis"/>
    <w:basedOn w:val="DefaultParagraphFont"/>
    <w:uiPriority w:val="21"/>
    <w:qFormat/>
    <w:rsid w:val="0074538E"/>
    <w:rPr>
      <w:i/>
      <w:iCs/>
      <w:color w:val="0F4761" w:themeColor="accent1" w:themeShade="BF"/>
    </w:rPr>
  </w:style>
  <w:style w:type="paragraph" w:styleId="IntenseQuote">
    <w:name w:val="Intense Quote"/>
    <w:basedOn w:val="Normal"/>
    <w:next w:val="Normal"/>
    <w:link w:val="IntenseQuoteChar"/>
    <w:uiPriority w:val="30"/>
    <w:qFormat/>
    <w:rsid w:val="00745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38E"/>
    <w:rPr>
      <w:i/>
      <w:iCs/>
      <w:color w:val="0F4761" w:themeColor="accent1" w:themeShade="BF"/>
    </w:rPr>
  </w:style>
  <w:style w:type="character" w:styleId="IntenseReference">
    <w:name w:val="Intense Reference"/>
    <w:basedOn w:val="DefaultParagraphFont"/>
    <w:uiPriority w:val="32"/>
    <w:qFormat/>
    <w:rsid w:val="0074538E"/>
    <w:rPr>
      <w:b/>
      <w:bCs/>
      <w:smallCaps/>
      <w:color w:val="0F4761" w:themeColor="accent1" w:themeShade="BF"/>
      <w:spacing w:val="5"/>
    </w:rPr>
  </w:style>
  <w:style w:type="paragraph" w:styleId="BodyText">
    <w:name w:val="Body Text"/>
    <w:basedOn w:val="Normal"/>
    <w:link w:val="BodyTextChar"/>
    <w:uiPriority w:val="1"/>
    <w:qFormat/>
    <w:rsid w:val="003D0852"/>
    <w:pPr>
      <w:widowControl w:val="0"/>
      <w:spacing w:after="0" w:line="240" w:lineRule="auto"/>
      <w:ind w:left="100"/>
    </w:pPr>
    <w:rPr>
      <w:rFonts w:ascii="Arial Narrow" w:eastAsia="Arial Narrow" w:hAnsi="Arial Narrow"/>
      <w:kern w:val="0"/>
      <w:sz w:val="18"/>
      <w:szCs w:val="18"/>
      <w:u w:val="single"/>
      <w14:ligatures w14:val="none"/>
    </w:rPr>
  </w:style>
  <w:style w:type="character" w:customStyle="1" w:styleId="BodyTextChar">
    <w:name w:val="Body Text Char"/>
    <w:basedOn w:val="DefaultParagraphFont"/>
    <w:link w:val="BodyText"/>
    <w:uiPriority w:val="1"/>
    <w:rsid w:val="003D0852"/>
    <w:rPr>
      <w:rFonts w:ascii="Arial Narrow" w:eastAsia="Arial Narrow" w:hAnsi="Arial Narrow"/>
      <w:kern w:val="0"/>
      <w:sz w:val="18"/>
      <w:szCs w:val="18"/>
      <w:u w:val="single"/>
      <w14:ligatures w14:val="none"/>
    </w:rPr>
  </w:style>
  <w:style w:type="paragraph" w:styleId="Revision">
    <w:name w:val="Revision"/>
    <w:hidden/>
    <w:uiPriority w:val="99"/>
    <w:semiHidden/>
    <w:rsid w:val="005422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EC259B-DE73-4AAC-9F95-64A7178A0F0C}">
  <we:reference id="0d6353ca-a200-41d1-903a-6af75a29609a" version="1.7.0.0" store="EXCatalog" storeType="EXCatalog"/>
  <we:alternateReferences>
    <we:reference id="WA200004774" version="1.7.0.0" store="en-CA" storeType="OMEX"/>
  </we:alternateReferences>
  <we:properties>
    <we:property name="documentId" value="&quot;7037f2c0-5e0b-415d-afc3-fb84a99a60d4&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28</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Williams</dc:creator>
  <cp:keywords/>
  <dc:description/>
  <cp:lastModifiedBy>Jack Williams</cp:lastModifiedBy>
  <cp:revision>10</cp:revision>
  <dcterms:created xsi:type="dcterms:W3CDTF">2026-04-13T16:11:00Z</dcterms:created>
  <dcterms:modified xsi:type="dcterms:W3CDTF">2026-05-12T17:01:00Z</dcterms:modified>
</cp:coreProperties>
</file>